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21690" w14:textId="77777777" w:rsidR="00565960" w:rsidRDefault="009A5E41" w:rsidP="009A5E41">
      <w:pPr>
        <w:widowControl w:val="0"/>
        <w:autoSpaceDE w:val="0"/>
        <w:autoSpaceDN w:val="0"/>
        <w:adjustRightInd w:val="0"/>
        <w:spacing w:after="240"/>
        <w:jc w:val="center"/>
        <w:rPr>
          <w:rFonts w:ascii="Century Gothic" w:hAnsi="Century Gothic" w:cs="Helvetica"/>
          <w:lang w:val="en-US"/>
        </w:rPr>
      </w:pPr>
      <w:r>
        <w:rPr>
          <w:rFonts w:ascii="Century Gothic" w:hAnsi="Century Gothic" w:cs="Helvetica"/>
          <w:lang w:val="en-US"/>
        </w:rPr>
        <w:t>KOKI NAKANO</w:t>
      </w:r>
    </w:p>
    <w:p w14:paraId="4F9863D5" w14:textId="77777777" w:rsidR="009A5E41" w:rsidRPr="009A5E41" w:rsidRDefault="009A5E41" w:rsidP="009A5E41">
      <w:pPr>
        <w:widowControl w:val="0"/>
        <w:autoSpaceDE w:val="0"/>
        <w:autoSpaceDN w:val="0"/>
        <w:adjustRightInd w:val="0"/>
        <w:spacing w:after="240"/>
        <w:jc w:val="center"/>
        <w:rPr>
          <w:rFonts w:ascii="Century Gothic" w:hAnsi="Century Gothic" w:cs="Helvetica"/>
          <w:i/>
          <w:lang w:val="en-US"/>
        </w:rPr>
      </w:pPr>
      <w:r w:rsidRPr="009A5E41">
        <w:rPr>
          <w:rFonts w:ascii="Century Gothic" w:hAnsi="Century Gothic" w:cs="Helvetica"/>
          <w:i/>
          <w:lang w:val="en-US"/>
        </w:rPr>
        <w:t>Lift</w:t>
      </w:r>
    </w:p>
    <w:p w14:paraId="243AD432" w14:textId="77777777" w:rsidR="00565960" w:rsidRDefault="00565960" w:rsidP="00565960">
      <w:pPr>
        <w:widowControl w:val="0"/>
        <w:autoSpaceDE w:val="0"/>
        <w:autoSpaceDN w:val="0"/>
        <w:adjustRightInd w:val="0"/>
        <w:spacing w:after="240"/>
        <w:rPr>
          <w:rFonts w:ascii="Century Gothic" w:hAnsi="Century Gothic" w:cs="Helvetica"/>
          <w:lang w:val="en-US"/>
        </w:rPr>
      </w:pPr>
    </w:p>
    <w:p w14:paraId="7FEB58A1" w14:textId="77777777" w:rsidR="009A5E41" w:rsidRDefault="00565960" w:rsidP="00565960">
      <w:pPr>
        <w:widowControl w:val="0"/>
        <w:autoSpaceDE w:val="0"/>
        <w:autoSpaceDN w:val="0"/>
        <w:adjustRightInd w:val="0"/>
        <w:spacing w:after="240"/>
        <w:ind w:firstLine="720"/>
        <w:jc w:val="both"/>
        <w:rPr>
          <w:rFonts w:ascii="Century Gothic" w:hAnsi="Century Gothic" w:cs="Helvetica"/>
          <w:lang w:val="en-US"/>
        </w:rPr>
      </w:pPr>
      <w:r w:rsidRPr="00565960">
        <w:rPr>
          <w:rFonts w:ascii="Century Gothic" w:hAnsi="Century Gothic" w:cs="Helvetica"/>
          <w:lang w:val="en-US"/>
        </w:rPr>
        <w:t xml:space="preserve">Passer des </w:t>
      </w:r>
      <w:proofErr w:type="spellStart"/>
      <w:r w:rsidRPr="00565960">
        <w:rPr>
          <w:rFonts w:ascii="Century Gothic" w:hAnsi="Century Gothic" w:cs="Helvetica"/>
          <w:lang w:val="en-US"/>
        </w:rPr>
        <w:t>heures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à </w:t>
      </w:r>
      <w:proofErr w:type="spellStart"/>
      <w:r w:rsidRPr="00565960">
        <w:rPr>
          <w:rFonts w:ascii="Century Gothic" w:hAnsi="Century Gothic" w:cs="Helvetica"/>
          <w:lang w:val="en-US"/>
        </w:rPr>
        <w:t>répéter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la </w:t>
      </w:r>
      <w:proofErr w:type="spellStart"/>
      <w:r w:rsidRPr="00565960">
        <w:rPr>
          <w:rFonts w:ascii="Century Gothic" w:hAnsi="Century Gothic" w:cs="Helvetica"/>
          <w:lang w:val="en-US"/>
        </w:rPr>
        <w:t>musique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de Koki Nakano sans </w:t>
      </w:r>
      <w:proofErr w:type="spellStart"/>
      <w:r w:rsidRPr="00565960">
        <w:rPr>
          <w:rFonts w:ascii="Century Gothic" w:hAnsi="Century Gothic" w:cs="Helvetica"/>
          <w:lang w:val="en-US"/>
        </w:rPr>
        <w:t>pouvoir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échanger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une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conversation </w:t>
      </w:r>
      <w:proofErr w:type="spellStart"/>
      <w:r w:rsidRPr="00565960">
        <w:rPr>
          <w:rFonts w:ascii="Century Gothic" w:hAnsi="Century Gothic" w:cs="Helvetica"/>
          <w:lang w:val="en-US"/>
        </w:rPr>
        <w:t>sérieuse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es</w:t>
      </w:r>
      <w:r>
        <w:rPr>
          <w:rFonts w:ascii="Century Gothic" w:hAnsi="Century Gothic" w:cs="Helvetica"/>
          <w:lang w:val="en-US"/>
        </w:rPr>
        <w:t>t</w:t>
      </w:r>
      <w:proofErr w:type="spellEnd"/>
      <w:r>
        <w:rPr>
          <w:rFonts w:ascii="Century Gothic" w:hAnsi="Century Gothic" w:cs="Helvetica"/>
          <w:lang w:val="en-US"/>
        </w:rPr>
        <w:t xml:space="preserve"> </w:t>
      </w:r>
      <w:proofErr w:type="spellStart"/>
      <w:proofErr w:type="gramStart"/>
      <w:r>
        <w:rPr>
          <w:rFonts w:ascii="Century Gothic" w:hAnsi="Century Gothic" w:cs="Helvetica"/>
          <w:lang w:val="en-US"/>
        </w:rPr>
        <w:t>merveilleux</w:t>
      </w:r>
      <w:proofErr w:type="spellEnd"/>
      <w:r>
        <w:rPr>
          <w:rFonts w:ascii="Century Gothic" w:hAnsi="Century Gothic" w:cs="Helvetica"/>
          <w:lang w:val="en-US"/>
        </w:rPr>
        <w:t xml:space="preserve"> .</w:t>
      </w:r>
      <w:proofErr w:type="gramEnd"/>
      <w:r>
        <w:rPr>
          <w:rFonts w:ascii="Century Gothic" w:hAnsi="Century Gothic" w:cs="Helvetica"/>
          <w:lang w:val="en-US"/>
        </w:rPr>
        <w:t xml:space="preserve"> Pas de </w:t>
      </w:r>
      <w:proofErr w:type="spellStart"/>
      <w:r>
        <w:rPr>
          <w:rFonts w:ascii="Century Gothic" w:hAnsi="Century Gothic" w:cs="Helvetica"/>
          <w:lang w:val="en-US"/>
        </w:rPr>
        <w:t>japonais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>
        <w:rPr>
          <w:rFonts w:ascii="Century Gothic" w:hAnsi="Century Gothic" w:cs="Helvetica"/>
          <w:lang w:val="en-US"/>
        </w:rPr>
        <w:t xml:space="preserve"> pas de </w:t>
      </w:r>
      <w:proofErr w:type="spellStart"/>
      <w:r>
        <w:rPr>
          <w:rFonts w:ascii="Century Gothic" w:hAnsi="Century Gothic" w:cs="Helvetica"/>
          <w:lang w:val="en-US"/>
        </w:rPr>
        <w:t>français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>
        <w:rPr>
          <w:rFonts w:ascii="Century Gothic" w:hAnsi="Century Gothic" w:cs="Helvetica"/>
          <w:lang w:val="en-US"/>
        </w:rPr>
        <w:t xml:space="preserve"> pas </w:t>
      </w:r>
      <w:proofErr w:type="spellStart"/>
      <w:r>
        <w:rPr>
          <w:rFonts w:ascii="Century Gothic" w:hAnsi="Century Gothic" w:cs="Helvetica"/>
          <w:lang w:val="en-US"/>
        </w:rPr>
        <w:t>d’anglais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>
        <w:rPr>
          <w:rFonts w:ascii="Century Gothic" w:hAnsi="Century Gothic" w:cs="Helvetica"/>
          <w:lang w:val="en-US"/>
        </w:rPr>
        <w:t xml:space="preserve"> </w:t>
      </w:r>
      <w:r w:rsidRPr="00565960">
        <w:rPr>
          <w:rFonts w:ascii="Century Gothic" w:hAnsi="Century Gothic" w:cs="Helvetica"/>
          <w:lang w:val="en-US"/>
        </w:rPr>
        <w:t xml:space="preserve">pas </w:t>
      </w:r>
      <w:r>
        <w:rPr>
          <w:rFonts w:ascii="Century Gothic" w:hAnsi="Century Gothic" w:cs="Helvetica"/>
          <w:lang w:val="en-US"/>
        </w:rPr>
        <w:t xml:space="preserve">de </w:t>
      </w:r>
      <w:proofErr w:type="spellStart"/>
      <w:r>
        <w:rPr>
          <w:rFonts w:ascii="Century Gothic" w:hAnsi="Century Gothic" w:cs="Helvetica"/>
          <w:lang w:val="en-US"/>
        </w:rPr>
        <w:t>diplomatie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juste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un </w:t>
      </w:r>
      <w:proofErr w:type="spellStart"/>
      <w:proofErr w:type="gramStart"/>
      <w:r w:rsidRPr="00565960">
        <w:rPr>
          <w:rFonts w:ascii="Century Gothic" w:hAnsi="Century Gothic" w:cs="Helvetica"/>
          <w:lang w:val="en-US"/>
        </w:rPr>
        <w:t>territoire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:</w:t>
      </w:r>
      <w:proofErr w:type="gram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l’Art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de Koki Nakano. </w:t>
      </w:r>
    </w:p>
    <w:p w14:paraId="02B409DC" w14:textId="77777777" w:rsidR="009A5E41" w:rsidRDefault="00565960" w:rsidP="009A5E41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Helvetica"/>
          <w:lang w:val="en-US"/>
        </w:rPr>
      </w:pPr>
      <w:r w:rsidRPr="00565960">
        <w:rPr>
          <w:rFonts w:ascii="Century Gothic" w:hAnsi="Century Gothic" w:cs="Helvetica"/>
          <w:lang w:val="en-US"/>
        </w:rPr>
        <w:t xml:space="preserve">Le piano </w:t>
      </w:r>
      <w:proofErr w:type="gramStart"/>
      <w:r w:rsidRPr="00565960">
        <w:rPr>
          <w:rFonts w:ascii="Century Gothic" w:hAnsi="Century Gothic" w:cs="Helvetica"/>
          <w:lang w:val="en-US"/>
        </w:rPr>
        <w:t>et</w:t>
      </w:r>
      <w:proofErr w:type="gramEnd"/>
      <w:r w:rsidRPr="00565960">
        <w:rPr>
          <w:rFonts w:ascii="Century Gothic" w:hAnsi="Century Gothic" w:cs="Helvetica"/>
          <w:lang w:val="en-US"/>
        </w:rPr>
        <w:t xml:space="preserve"> le </w:t>
      </w:r>
      <w:proofErr w:type="spellStart"/>
      <w:r w:rsidRPr="00565960">
        <w:rPr>
          <w:rFonts w:ascii="Century Gothic" w:hAnsi="Century Gothic" w:cs="Helvetica"/>
          <w:lang w:val="en-US"/>
        </w:rPr>
        <w:t>violoncelle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sont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des </w:t>
      </w:r>
      <w:proofErr w:type="spellStart"/>
      <w:r w:rsidRPr="00565960">
        <w:rPr>
          <w:rFonts w:ascii="Century Gothic" w:hAnsi="Century Gothic" w:cs="Helvetica"/>
          <w:lang w:val="en-US"/>
        </w:rPr>
        <w:t>outils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som</w:t>
      </w:r>
      <w:r w:rsidR="009A5E41">
        <w:rPr>
          <w:rFonts w:ascii="Century Gothic" w:hAnsi="Century Gothic" w:cs="Helvetica"/>
          <w:lang w:val="en-US"/>
        </w:rPr>
        <w:t>maires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mais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ils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ont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une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mémoire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</w:t>
      </w:r>
      <w:r w:rsidRPr="00565960">
        <w:rPr>
          <w:rFonts w:ascii="Century Gothic" w:hAnsi="Century Gothic" w:cs="Helvetica"/>
          <w:lang w:val="en-US"/>
        </w:rPr>
        <w:t xml:space="preserve">un </w:t>
      </w:r>
      <w:r w:rsidR="009A5E41">
        <w:rPr>
          <w:rFonts w:ascii="Century Gothic" w:hAnsi="Century Gothic" w:cs="Helvetica"/>
          <w:lang w:val="en-US"/>
        </w:rPr>
        <w:t>ADN</w:t>
      </w:r>
      <w:r w:rsidRPr="00565960">
        <w:rPr>
          <w:rFonts w:ascii="Century Gothic" w:hAnsi="Century Gothic" w:cs="Helvetica"/>
          <w:lang w:val="en-US"/>
        </w:rPr>
        <w:t xml:space="preserve">, </w:t>
      </w:r>
      <w:proofErr w:type="spellStart"/>
      <w:r w:rsidRPr="00565960">
        <w:rPr>
          <w:rFonts w:ascii="Century Gothic" w:hAnsi="Century Gothic" w:cs="Helvetica"/>
          <w:lang w:val="en-US"/>
        </w:rPr>
        <w:t>une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hi</w:t>
      </w:r>
      <w:r w:rsidR="009A5E41">
        <w:rPr>
          <w:rFonts w:ascii="Century Gothic" w:hAnsi="Century Gothic" w:cs="Helvetica"/>
          <w:lang w:val="en-US"/>
        </w:rPr>
        <w:t xml:space="preserve">stoire et </w:t>
      </w:r>
      <w:proofErr w:type="spellStart"/>
      <w:r w:rsidR="009A5E41">
        <w:rPr>
          <w:rFonts w:ascii="Century Gothic" w:hAnsi="Century Gothic" w:cs="Helvetica"/>
          <w:lang w:val="en-US"/>
        </w:rPr>
        <w:t>ces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outils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vénérables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, </w:t>
      </w:r>
      <w:proofErr w:type="spellStart"/>
      <w:r w:rsidRPr="00565960">
        <w:rPr>
          <w:rFonts w:ascii="Century Gothic" w:hAnsi="Century Gothic" w:cs="Helvetica"/>
          <w:lang w:val="en-US"/>
        </w:rPr>
        <w:t>volumineux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et </w:t>
      </w:r>
      <w:proofErr w:type="spellStart"/>
      <w:r w:rsidRPr="00565960">
        <w:rPr>
          <w:rFonts w:ascii="Century Gothic" w:hAnsi="Century Gothic" w:cs="Helvetica"/>
          <w:lang w:val="en-US"/>
        </w:rPr>
        <w:t>peu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pratiques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à </w:t>
      </w:r>
      <w:proofErr w:type="spellStart"/>
      <w:r w:rsidRPr="00565960">
        <w:rPr>
          <w:rFonts w:ascii="Century Gothic" w:hAnsi="Century Gothic" w:cs="Helvetica"/>
          <w:lang w:val="en-US"/>
        </w:rPr>
        <w:t>l’heure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de la </w:t>
      </w:r>
      <w:proofErr w:type="spellStart"/>
      <w:r w:rsidRPr="00565960">
        <w:rPr>
          <w:rFonts w:ascii="Century Gothic" w:hAnsi="Century Gothic" w:cs="Helvetica"/>
          <w:lang w:val="en-US"/>
        </w:rPr>
        <w:t>dématérialisatio</w:t>
      </w:r>
      <w:r w:rsidR="009A5E41">
        <w:rPr>
          <w:rFonts w:ascii="Century Gothic" w:hAnsi="Century Gothic" w:cs="Helvetica"/>
          <w:lang w:val="en-US"/>
        </w:rPr>
        <w:t>n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sont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de </w:t>
      </w:r>
      <w:proofErr w:type="spellStart"/>
      <w:r w:rsidR="009A5E41">
        <w:rPr>
          <w:rFonts w:ascii="Century Gothic" w:hAnsi="Century Gothic" w:cs="Helvetica"/>
          <w:lang w:val="en-US"/>
        </w:rPr>
        <w:t>merveilleux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magiciens</w:t>
      </w:r>
      <w:proofErr w:type="spellEnd"/>
      <w:r w:rsidR="009A5E41">
        <w:rPr>
          <w:rFonts w:ascii="Century Gothic" w:hAnsi="Century Gothic" w:cs="Helvetica"/>
          <w:lang w:val="en-US"/>
        </w:rPr>
        <w:t xml:space="preserve">. Grâce à </w:t>
      </w:r>
      <w:proofErr w:type="spellStart"/>
      <w:r w:rsidR="009A5E41">
        <w:rPr>
          <w:rFonts w:ascii="Century Gothic" w:hAnsi="Century Gothic" w:cs="Helvetica"/>
          <w:lang w:val="en-US"/>
        </w:rPr>
        <w:t>eux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sans </w:t>
      </w:r>
      <w:proofErr w:type="spellStart"/>
      <w:r w:rsidR="009A5E41">
        <w:rPr>
          <w:rFonts w:ascii="Century Gothic" w:hAnsi="Century Gothic" w:cs="Helvetica"/>
          <w:lang w:val="en-US"/>
        </w:rPr>
        <w:t>échanger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un mot</w:t>
      </w:r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il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y a des questions, </w:t>
      </w:r>
      <w:r w:rsidR="009A5E41">
        <w:rPr>
          <w:rFonts w:ascii="Century Gothic" w:hAnsi="Century Gothic" w:cs="Helvetica"/>
          <w:lang w:val="en-US"/>
        </w:rPr>
        <w:t xml:space="preserve">de la </w:t>
      </w:r>
      <w:proofErr w:type="spellStart"/>
      <w:r w:rsidR="009A5E41">
        <w:rPr>
          <w:rFonts w:ascii="Century Gothic" w:hAnsi="Century Gothic" w:cs="Helvetica"/>
          <w:lang w:val="en-US"/>
        </w:rPr>
        <w:t>sueur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de </w:t>
      </w:r>
      <w:proofErr w:type="spellStart"/>
      <w:r w:rsidR="009A5E41">
        <w:rPr>
          <w:rFonts w:ascii="Century Gothic" w:hAnsi="Century Gothic" w:cs="Helvetica"/>
          <w:lang w:val="en-US"/>
        </w:rPr>
        <w:t>l’ardeur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du </w:t>
      </w:r>
      <w:proofErr w:type="spellStart"/>
      <w:r w:rsidR="009A5E41">
        <w:rPr>
          <w:rFonts w:ascii="Century Gothic" w:hAnsi="Century Gothic" w:cs="Helvetica"/>
          <w:lang w:val="en-US"/>
        </w:rPr>
        <w:t>rire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de </w:t>
      </w:r>
      <w:proofErr w:type="spellStart"/>
      <w:r w:rsidR="009A5E41">
        <w:rPr>
          <w:rFonts w:ascii="Century Gothic" w:hAnsi="Century Gothic" w:cs="Helvetica"/>
          <w:lang w:val="en-US"/>
        </w:rPr>
        <w:t>l’acrobatie</w:t>
      </w:r>
      <w:proofErr w:type="spellEnd"/>
      <w:r w:rsidR="009A5E41">
        <w:rPr>
          <w:rFonts w:ascii="Century Gothic" w:hAnsi="Century Gothic" w:cs="Helvetica"/>
          <w:lang w:val="en-US"/>
        </w:rPr>
        <w:t xml:space="preserve">, de </w:t>
      </w:r>
      <w:proofErr w:type="spellStart"/>
      <w:r w:rsidR="009A5E41">
        <w:rPr>
          <w:rFonts w:ascii="Century Gothic" w:hAnsi="Century Gothic" w:cs="Helvetica"/>
          <w:lang w:val="en-US"/>
        </w:rPr>
        <w:t>l’agacement</w:t>
      </w:r>
      <w:proofErr w:type="spellEnd"/>
      <w:r w:rsidR="009A5E41">
        <w:rPr>
          <w:rFonts w:ascii="Century Gothic" w:hAnsi="Century Gothic" w:cs="Helvetica"/>
          <w:lang w:val="en-US"/>
        </w:rPr>
        <w:t xml:space="preserve">, la </w:t>
      </w:r>
      <w:proofErr w:type="spellStart"/>
      <w:r w:rsidR="009A5E41">
        <w:rPr>
          <w:rFonts w:ascii="Century Gothic" w:hAnsi="Century Gothic" w:cs="Helvetica"/>
          <w:lang w:val="en-US"/>
        </w:rPr>
        <w:t>peur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de mal faire</w:t>
      </w:r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l’art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de </w:t>
      </w:r>
      <w:proofErr w:type="spellStart"/>
      <w:r w:rsidR="009A5E41">
        <w:rPr>
          <w:rFonts w:ascii="Century Gothic" w:hAnsi="Century Gothic" w:cs="Helvetica"/>
          <w:lang w:val="en-US"/>
        </w:rPr>
        <w:t>bien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faire, de la </w:t>
      </w:r>
      <w:proofErr w:type="spellStart"/>
      <w:r w:rsidR="009A5E41">
        <w:rPr>
          <w:rFonts w:ascii="Century Gothic" w:hAnsi="Century Gothic" w:cs="Helvetica"/>
          <w:lang w:val="en-US"/>
        </w:rPr>
        <w:t>plénitude</w:t>
      </w:r>
      <w:proofErr w:type="spellEnd"/>
      <w:proofErr w:type="gramStart"/>
      <w:r w:rsidRPr="00565960">
        <w:rPr>
          <w:rFonts w:ascii="Century Gothic" w:hAnsi="Century Gothic" w:cs="Helvetica"/>
          <w:lang w:val="en-US"/>
        </w:rPr>
        <w:t>. </w:t>
      </w:r>
      <w:proofErr w:type="gramEnd"/>
    </w:p>
    <w:p w14:paraId="4FEAE9A7" w14:textId="77777777" w:rsidR="00565960" w:rsidRPr="00565960" w:rsidRDefault="00565960" w:rsidP="009A5E41">
      <w:pPr>
        <w:widowControl w:val="0"/>
        <w:autoSpaceDE w:val="0"/>
        <w:autoSpaceDN w:val="0"/>
        <w:adjustRightInd w:val="0"/>
        <w:spacing w:after="240"/>
        <w:jc w:val="both"/>
        <w:rPr>
          <w:rFonts w:ascii="Century Gothic" w:hAnsi="Century Gothic" w:cs="Times"/>
          <w:lang w:val="en-US"/>
        </w:rPr>
      </w:pPr>
      <w:proofErr w:type="spellStart"/>
      <w:r w:rsidRPr="00565960">
        <w:rPr>
          <w:rFonts w:ascii="Century Gothic" w:hAnsi="Century Gothic" w:cs="Helvetica"/>
          <w:lang w:val="en-US"/>
        </w:rPr>
        <w:t>Dans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le minuscule studio des b</w:t>
      </w:r>
      <w:r w:rsidR="009A5E41">
        <w:rPr>
          <w:rFonts w:ascii="Century Gothic" w:hAnsi="Century Gothic" w:cs="Helvetica"/>
          <w:lang w:val="en-US"/>
        </w:rPr>
        <w:t xml:space="preserve">uttes </w:t>
      </w:r>
      <w:proofErr w:type="spellStart"/>
      <w:r w:rsidR="009A5E41">
        <w:rPr>
          <w:rFonts w:ascii="Century Gothic" w:hAnsi="Century Gothic" w:cs="Helvetica"/>
          <w:lang w:val="en-US"/>
        </w:rPr>
        <w:t>chaumont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où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Koki </w:t>
      </w:r>
      <w:proofErr w:type="spellStart"/>
      <w:r w:rsidR="009A5E41">
        <w:rPr>
          <w:rFonts w:ascii="Century Gothic" w:hAnsi="Century Gothic" w:cs="Helvetica"/>
          <w:lang w:val="en-US"/>
        </w:rPr>
        <w:t>résidait</w:t>
      </w:r>
      <w:proofErr w:type="spellEnd"/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</w:t>
      </w:r>
      <w:r w:rsidRPr="00565960">
        <w:rPr>
          <w:rFonts w:ascii="Century Gothic" w:hAnsi="Century Gothic" w:cs="Helvetica"/>
          <w:lang w:val="en-US"/>
        </w:rPr>
        <w:t xml:space="preserve">je </w:t>
      </w:r>
      <w:proofErr w:type="spellStart"/>
      <w:r w:rsidRPr="00565960">
        <w:rPr>
          <w:rFonts w:ascii="Century Gothic" w:hAnsi="Century Gothic" w:cs="Helvetica"/>
          <w:lang w:val="en-US"/>
        </w:rPr>
        <w:t>pouvais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avec </w:t>
      </w:r>
      <w:proofErr w:type="spellStart"/>
      <w:r w:rsidRPr="00565960">
        <w:rPr>
          <w:rFonts w:ascii="Century Gothic" w:hAnsi="Century Gothic" w:cs="Helvetica"/>
          <w:lang w:val="en-US"/>
        </w:rPr>
        <w:t>mon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archet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toucher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le piano </w:t>
      </w:r>
      <w:proofErr w:type="spellStart"/>
      <w:r w:rsidRPr="00565960">
        <w:rPr>
          <w:rFonts w:ascii="Century Gothic" w:hAnsi="Century Gothic" w:cs="Helvetica"/>
          <w:lang w:val="en-US"/>
        </w:rPr>
        <w:t>droit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et de la main gauche faire chauffer de </w:t>
      </w:r>
      <w:proofErr w:type="spellStart"/>
      <w:r w:rsidRPr="00565960">
        <w:rPr>
          <w:rFonts w:ascii="Century Gothic" w:hAnsi="Century Gothic" w:cs="Helvetica"/>
          <w:lang w:val="en-US"/>
        </w:rPr>
        <w:t>l’eau</w:t>
      </w:r>
      <w:proofErr w:type="spellEnd"/>
      <w:r w:rsidR="009A5E41">
        <w:rPr>
          <w:rFonts w:ascii="Century Gothic" w:hAnsi="Century Gothic" w:cs="Helvetica"/>
          <w:lang w:val="en-US"/>
        </w:rPr>
        <w:t>,</w:t>
      </w:r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mais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en </w:t>
      </w:r>
      <w:proofErr w:type="spellStart"/>
      <w:r w:rsidRPr="00565960">
        <w:rPr>
          <w:rFonts w:ascii="Century Gothic" w:hAnsi="Century Gothic" w:cs="Helvetica"/>
          <w:lang w:val="en-US"/>
        </w:rPr>
        <w:t>sortant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j’avais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l’</w:t>
      </w:r>
      <w:r w:rsidR="009A5E41">
        <w:rPr>
          <w:rFonts w:ascii="Century Gothic" w:hAnsi="Century Gothic" w:cs="Helvetica"/>
          <w:lang w:val="en-US"/>
        </w:rPr>
        <w:t>impression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d’avoir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été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sur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Mars, au </w:t>
      </w:r>
      <w:proofErr w:type="spellStart"/>
      <w:r w:rsidR="009A5E41">
        <w:rPr>
          <w:rFonts w:ascii="Century Gothic" w:hAnsi="Century Gothic" w:cs="Helvetica"/>
          <w:lang w:val="en-US"/>
        </w:rPr>
        <w:t>bord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d’un lac</w:t>
      </w:r>
      <w:r w:rsidRPr="00565960">
        <w:rPr>
          <w:rFonts w:ascii="Century Gothic" w:hAnsi="Century Gothic" w:cs="Helvetica"/>
          <w:lang w:val="en-US"/>
        </w:rPr>
        <w:t>,</w:t>
      </w:r>
      <w:r w:rsidR="009A5E41">
        <w:rPr>
          <w:rFonts w:ascii="Century Gothic" w:hAnsi="Century Gothic" w:cs="Helvetica"/>
          <w:lang w:val="en-US"/>
        </w:rPr>
        <w:t xml:space="preserve"> </w:t>
      </w:r>
      <w:proofErr w:type="spellStart"/>
      <w:r w:rsidR="009A5E41">
        <w:rPr>
          <w:rFonts w:ascii="Century Gothic" w:hAnsi="Century Gothic" w:cs="Helvetica"/>
          <w:lang w:val="en-US"/>
        </w:rPr>
        <w:t>dans</w:t>
      </w:r>
      <w:proofErr w:type="spellEnd"/>
      <w:r w:rsidR="009A5E41">
        <w:rPr>
          <w:rFonts w:ascii="Century Gothic" w:hAnsi="Century Gothic" w:cs="Helvetica"/>
          <w:lang w:val="en-US"/>
        </w:rPr>
        <w:t xml:space="preserve"> un loft </w:t>
      </w:r>
      <w:proofErr w:type="spellStart"/>
      <w:r w:rsidR="009A5E41">
        <w:rPr>
          <w:rFonts w:ascii="Century Gothic" w:hAnsi="Century Gothic" w:cs="Helvetica"/>
          <w:lang w:val="en-US"/>
        </w:rPr>
        <w:t>berlinois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, avec des </w:t>
      </w:r>
      <w:proofErr w:type="spellStart"/>
      <w:r w:rsidRPr="00565960">
        <w:rPr>
          <w:rFonts w:ascii="Century Gothic" w:hAnsi="Century Gothic" w:cs="Helvetica"/>
          <w:lang w:val="en-US"/>
        </w:rPr>
        <w:t>fées</w:t>
      </w:r>
      <w:proofErr w:type="spellEnd"/>
      <w:proofErr w:type="gramStart"/>
      <w:r w:rsidRPr="00565960">
        <w:rPr>
          <w:rFonts w:ascii="Century Gothic" w:hAnsi="Century Gothic" w:cs="Helvetica"/>
          <w:lang w:val="en-US"/>
        </w:rPr>
        <w:t>. </w:t>
      </w:r>
      <w:proofErr w:type="gramEnd"/>
      <w:r w:rsidRPr="00565960">
        <w:rPr>
          <w:rFonts w:ascii="Century Gothic" w:hAnsi="Century Gothic" w:cs="Helvetica"/>
          <w:lang w:val="en-US"/>
        </w:rPr>
        <w:t xml:space="preserve">La </w:t>
      </w:r>
      <w:proofErr w:type="spellStart"/>
      <w:r w:rsidRPr="00565960">
        <w:rPr>
          <w:rFonts w:ascii="Century Gothic" w:hAnsi="Century Gothic" w:cs="Helvetica"/>
          <w:lang w:val="en-US"/>
        </w:rPr>
        <w:t>musique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ne </w:t>
      </w:r>
      <w:proofErr w:type="spellStart"/>
      <w:r w:rsidRPr="00565960">
        <w:rPr>
          <w:rFonts w:ascii="Century Gothic" w:hAnsi="Century Gothic" w:cs="Helvetica"/>
          <w:lang w:val="en-US"/>
        </w:rPr>
        <w:t>signifie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rien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et </w:t>
      </w:r>
      <w:proofErr w:type="spellStart"/>
      <w:r w:rsidRPr="00565960">
        <w:rPr>
          <w:rFonts w:ascii="Century Gothic" w:hAnsi="Century Gothic" w:cs="Helvetica"/>
          <w:lang w:val="en-US"/>
        </w:rPr>
        <w:t>pourtant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c’est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</w:t>
      </w:r>
      <w:proofErr w:type="spellStart"/>
      <w:r w:rsidRPr="00565960">
        <w:rPr>
          <w:rFonts w:ascii="Century Gothic" w:hAnsi="Century Gothic" w:cs="Helvetica"/>
          <w:lang w:val="en-US"/>
        </w:rPr>
        <w:t>une</w:t>
      </w:r>
      <w:proofErr w:type="spellEnd"/>
      <w:r w:rsidRPr="00565960">
        <w:rPr>
          <w:rFonts w:ascii="Century Gothic" w:hAnsi="Century Gothic" w:cs="Helvetica"/>
          <w:lang w:val="en-US"/>
        </w:rPr>
        <w:t xml:space="preserve"> question de vie et de mort pour Koki Nakano. </w:t>
      </w:r>
    </w:p>
    <w:p w14:paraId="0212965F" w14:textId="77777777" w:rsidR="000140D2" w:rsidRDefault="000140D2" w:rsidP="00593E3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Century Gothic"/>
          <w:lang w:val="en-US"/>
        </w:rPr>
      </w:pPr>
    </w:p>
    <w:p w14:paraId="1E1F77CE" w14:textId="77777777" w:rsidR="000140D2" w:rsidRPr="009A5E41" w:rsidRDefault="009A5E41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i/>
          <w:lang w:val="en-US"/>
        </w:rPr>
      </w:pPr>
      <w:r w:rsidRPr="009A5E41">
        <w:rPr>
          <w:rFonts w:ascii="Century Gothic" w:hAnsi="Century Gothic" w:cs="Century Gothic"/>
          <w:i/>
          <w:lang w:val="en-US"/>
        </w:rPr>
        <w:t>Vincent Segal</w:t>
      </w:r>
    </w:p>
    <w:p w14:paraId="3843E3A5" w14:textId="77777777" w:rsidR="000140D2" w:rsidRDefault="000140D2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lang w:val="en-US"/>
        </w:rPr>
      </w:pPr>
    </w:p>
    <w:p w14:paraId="1F80F833" w14:textId="77777777" w:rsidR="000140D2" w:rsidRDefault="000140D2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lang w:val="en-US"/>
        </w:rPr>
      </w:pPr>
    </w:p>
    <w:p w14:paraId="31BE8C67" w14:textId="77777777" w:rsidR="000140D2" w:rsidRDefault="000140D2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lang w:val="en-US"/>
        </w:rPr>
      </w:pPr>
    </w:p>
    <w:p w14:paraId="761D1705" w14:textId="77777777" w:rsidR="000140D2" w:rsidRDefault="000140D2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lang w:val="en-US"/>
        </w:rPr>
      </w:pPr>
    </w:p>
    <w:p w14:paraId="5508FF38" w14:textId="77777777" w:rsidR="000140D2" w:rsidRDefault="000140D2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lang w:val="en-US"/>
        </w:rPr>
      </w:pPr>
    </w:p>
    <w:p w14:paraId="5533F078" w14:textId="77777777" w:rsidR="000140D2" w:rsidRDefault="000140D2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lang w:val="en-US"/>
        </w:rPr>
      </w:pPr>
    </w:p>
    <w:p w14:paraId="449CFF5D" w14:textId="77777777" w:rsidR="003E7100" w:rsidRPr="003E7100" w:rsidRDefault="003E7100" w:rsidP="000140D2">
      <w:pPr>
        <w:widowControl w:val="0"/>
        <w:autoSpaceDE w:val="0"/>
        <w:autoSpaceDN w:val="0"/>
        <w:adjustRightInd w:val="0"/>
        <w:ind w:firstLine="720"/>
        <w:jc w:val="both"/>
        <w:rPr>
          <w:rFonts w:ascii="Century Gothic" w:hAnsi="Century Gothic" w:cs="Century Gothic"/>
          <w:lang w:val="en-US"/>
        </w:rPr>
      </w:pPr>
      <w:r w:rsidRPr="003E7100">
        <w:rPr>
          <w:rFonts w:ascii="Century Gothic" w:hAnsi="Century Gothic" w:cs="Century Gothic"/>
          <w:lang w:val="en-US"/>
        </w:rPr>
        <w:t xml:space="preserve">Au </w:t>
      </w:r>
      <w:proofErr w:type="spellStart"/>
      <w:r w:rsidRPr="003E7100">
        <w:rPr>
          <w:rFonts w:ascii="Century Gothic" w:hAnsi="Century Gothic" w:cs="Century Gothic"/>
          <w:lang w:val="en-US"/>
        </w:rPr>
        <w:t>Japon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Pr="003E7100">
        <w:rPr>
          <w:rFonts w:ascii="Century Gothic" w:hAnsi="Century Gothic" w:cs="Century Gothic"/>
          <w:lang w:val="en-US"/>
        </w:rPr>
        <w:t>dans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une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immense </w:t>
      </w:r>
      <w:proofErr w:type="spellStart"/>
      <w:r w:rsidRPr="003E7100">
        <w:rPr>
          <w:rFonts w:ascii="Century Gothic" w:hAnsi="Century Gothic" w:cs="Century Gothic"/>
          <w:lang w:val="en-US"/>
        </w:rPr>
        <w:t>ville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tentaculaire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la plus </w:t>
      </w:r>
      <w:proofErr w:type="spellStart"/>
      <w:r w:rsidRPr="003E7100">
        <w:rPr>
          <w:rFonts w:ascii="Century Gothic" w:hAnsi="Century Gothic" w:cs="Century Gothic"/>
          <w:lang w:val="en-US"/>
        </w:rPr>
        <w:t>peuplée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du monde, </w:t>
      </w:r>
      <w:proofErr w:type="spellStart"/>
      <w:proofErr w:type="gramStart"/>
      <w:r w:rsidRPr="003E7100">
        <w:rPr>
          <w:rFonts w:ascii="Century Gothic" w:hAnsi="Century Gothic" w:cs="Century Gothic"/>
          <w:lang w:val="en-US"/>
        </w:rPr>
        <w:t>il</w:t>
      </w:r>
      <w:proofErr w:type="spellEnd"/>
      <w:proofErr w:type="gramEnd"/>
      <w:r w:rsidRPr="003E7100">
        <w:rPr>
          <w:rFonts w:ascii="Century Gothic" w:hAnsi="Century Gothic" w:cs="Century Gothic"/>
          <w:lang w:val="en-US"/>
        </w:rPr>
        <w:t xml:space="preserve"> y a partout des petites </w:t>
      </w:r>
      <w:proofErr w:type="spellStart"/>
      <w:r w:rsidRPr="003E7100">
        <w:rPr>
          <w:rFonts w:ascii="Century Gothic" w:hAnsi="Century Gothic" w:cs="Century Gothic"/>
          <w:lang w:val="en-US"/>
        </w:rPr>
        <w:t>ruelles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. On a à </w:t>
      </w:r>
      <w:proofErr w:type="spellStart"/>
      <w:r w:rsidRPr="003E7100">
        <w:rPr>
          <w:rFonts w:ascii="Century Gothic" w:hAnsi="Century Gothic" w:cs="Century Gothic"/>
          <w:lang w:val="en-US"/>
        </w:rPr>
        <w:t>peine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quitté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une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grande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artère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qu’on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se </w:t>
      </w:r>
      <w:proofErr w:type="spellStart"/>
      <w:r w:rsidRPr="003E7100">
        <w:rPr>
          <w:rFonts w:ascii="Century Gothic" w:hAnsi="Century Gothic" w:cs="Century Gothic"/>
          <w:lang w:val="en-US"/>
        </w:rPr>
        <w:t>retrouve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plongé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dans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gramStart"/>
      <w:r w:rsidRPr="003E7100">
        <w:rPr>
          <w:rFonts w:ascii="Century Gothic" w:hAnsi="Century Gothic" w:cs="Century Gothic"/>
          <w:lang w:val="en-US"/>
        </w:rPr>
        <w:t>un</w:t>
      </w:r>
      <w:proofErr w:type="gram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univers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villageois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Pr="003E7100">
        <w:rPr>
          <w:rFonts w:ascii="Century Gothic" w:hAnsi="Century Gothic" w:cs="Century Gothic"/>
          <w:lang w:val="en-US"/>
        </w:rPr>
        <w:t>charmant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Pr="003E7100">
        <w:rPr>
          <w:rFonts w:ascii="Century Gothic" w:hAnsi="Century Gothic" w:cs="Century Gothic"/>
          <w:lang w:val="en-US"/>
        </w:rPr>
        <w:t>tranquille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et </w:t>
      </w:r>
      <w:proofErr w:type="spellStart"/>
      <w:r w:rsidRPr="003E7100">
        <w:rPr>
          <w:rFonts w:ascii="Century Gothic" w:hAnsi="Century Gothic" w:cs="Century Gothic"/>
          <w:lang w:val="en-US"/>
        </w:rPr>
        <w:t>joyeux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. Un jour, </w:t>
      </w:r>
      <w:proofErr w:type="spellStart"/>
      <w:r w:rsidRPr="003E7100">
        <w:rPr>
          <w:rFonts w:ascii="Century Gothic" w:hAnsi="Century Gothic" w:cs="Century Gothic"/>
          <w:lang w:val="en-US"/>
        </w:rPr>
        <w:t>marchant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dans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une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Pr="003E7100">
        <w:rPr>
          <w:rFonts w:ascii="Century Gothic" w:hAnsi="Century Gothic" w:cs="Century Gothic"/>
          <w:lang w:val="en-US"/>
        </w:rPr>
        <w:t>ces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ruelles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j’ai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vu passer </w:t>
      </w:r>
      <w:proofErr w:type="gramStart"/>
      <w:r w:rsidRPr="003E7100">
        <w:rPr>
          <w:rFonts w:ascii="Century Gothic" w:hAnsi="Century Gothic" w:cs="Century Gothic"/>
          <w:lang w:val="en-US"/>
        </w:rPr>
        <w:t>un</w:t>
      </w:r>
      <w:proofErr w:type="gramEnd"/>
      <w:r w:rsidRPr="003E7100">
        <w:rPr>
          <w:rFonts w:ascii="Century Gothic" w:hAnsi="Century Gothic" w:cs="Century Gothic"/>
          <w:lang w:val="en-US"/>
        </w:rPr>
        <w:t xml:space="preserve"> chariot chargé </w:t>
      </w:r>
      <w:proofErr w:type="spellStart"/>
      <w:r w:rsidRPr="003E7100">
        <w:rPr>
          <w:rFonts w:ascii="Century Gothic" w:hAnsi="Century Gothic" w:cs="Century Gothic"/>
          <w:lang w:val="en-US"/>
        </w:rPr>
        <w:t>d’enfants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qui se </w:t>
      </w:r>
      <w:proofErr w:type="spellStart"/>
      <w:r w:rsidRPr="003E7100">
        <w:rPr>
          <w:rFonts w:ascii="Century Gothic" w:hAnsi="Century Gothic" w:cs="Century Gothic"/>
          <w:lang w:val="en-US"/>
        </w:rPr>
        <w:t>faisaient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trimballer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vers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l’école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par </w:t>
      </w:r>
      <w:proofErr w:type="spellStart"/>
      <w:r w:rsidRPr="003E7100">
        <w:rPr>
          <w:rFonts w:ascii="Century Gothic" w:hAnsi="Century Gothic" w:cs="Century Gothic"/>
          <w:lang w:val="en-US"/>
        </w:rPr>
        <w:t>deux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dames. </w:t>
      </w:r>
      <w:proofErr w:type="spellStart"/>
      <w:r w:rsidRPr="003E7100">
        <w:rPr>
          <w:rFonts w:ascii="Century Gothic" w:hAnsi="Century Gothic" w:cs="Century Gothic"/>
          <w:lang w:val="en-US"/>
        </w:rPr>
        <w:t>Ces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deux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dames les </w:t>
      </w:r>
      <w:proofErr w:type="spellStart"/>
      <w:r w:rsidRPr="003E7100">
        <w:rPr>
          <w:rFonts w:ascii="Century Gothic" w:hAnsi="Century Gothic" w:cs="Century Gothic"/>
          <w:lang w:val="en-US"/>
        </w:rPr>
        <w:t>tiraient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à pied, </w:t>
      </w:r>
      <w:proofErr w:type="gramStart"/>
      <w:r w:rsidRPr="003E7100">
        <w:rPr>
          <w:rFonts w:ascii="Century Gothic" w:hAnsi="Century Gothic" w:cs="Century Gothic"/>
          <w:lang w:val="en-US"/>
        </w:rPr>
        <w:t>et</w:t>
      </w:r>
      <w:proofErr w:type="gramEnd"/>
      <w:r w:rsidRPr="003E7100">
        <w:rPr>
          <w:rFonts w:ascii="Century Gothic" w:hAnsi="Century Gothic" w:cs="Century Gothic"/>
          <w:lang w:val="en-US"/>
        </w:rPr>
        <w:t xml:space="preserve"> les </w:t>
      </w:r>
      <w:proofErr w:type="spellStart"/>
      <w:r w:rsidRPr="003E7100">
        <w:rPr>
          <w:rFonts w:ascii="Century Gothic" w:hAnsi="Century Gothic" w:cs="Century Gothic"/>
          <w:lang w:val="en-US"/>
        </w:rPr>
        <w:t>petits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jetaient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des regards à la </w:t>
      </w:r>
      <w:proofErr w:type="spellStart"/>
      <w:r w:rsidRPr="003E7100">
        <w:rPr>
          <w:rFonts w:ascii="Century Gothic" w:hAnsi="Century Gothic" w:cs="Century Gothic"/>
          <w:lang w:val="en-US"/>
        </w:rPr>
        <w:t>fois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sages et </w:t>
      </w:r>
      <w:proofErr w:type="spellStart"/>
      <w:r w:rsidRPr="003E7100">
        <w:rPr>
          <w:rFonts w:ascii="Century Gothic" w:hAnsi="Century Gothic" w:cs="Century Gothic"/>
          <w:lang w:val="en-US"/>
        </w:rPr>
        <w:t>malicieux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sur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le monde qui </w:t>
      </w:r>
      <w:proofErr w:type="spellStart"/>
      <w:r w:rsidRPr="003E7100">
        <w:rPr>
          <w:rFonts w:ascii="Century Gothic" w:hAnsi="Century Gothic" w:cs="Century Gothic"/>
          <w:lang w:val="en-US"/>
        </w:rPr>
        <w:t>défilait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ainsi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sous </w:t>
      </w:r>
      <w:proofErr w:type="spellStart"/>
      <w:r w:rsidRPr="003E7100">
        <w:rPr>
          <w:rFonts w:ascii="Century Gothic" w:hAnsi="Century Gothic" w:cs="Century Gothic"/>
          <w:lang w:val="en-US"/>
        </w:rPr>
        <w:t>leurs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yeux</w:t>
      </w:r>
      <w:proofErr w:type="spellEnd"/>
      <w:r w:rsidRPr="003E7100">
        <w:rPr>
          <w:rFonts w:ascii="Century Gothic" w:hAnsi="Century Gothic" w:cs="Century Gothic"/>
          <w:lang w:val="en-US"/>
        </w:rPr>
        <w:t>. </w:t>
      </w:r>
      <w:proofErr w:type="spellStart"/>
      <w:r w:rsidR="000140D2">
        <w:rPr>
          <w:rFonts w:ascii="Century Gothic" w:hAnsi="Century Gothic" w:cs="Century Gothic"/>
          <w:lang w:val="en-US"/>
        </w:rPr>
        <w:t>Ç</w:t>
      </w:r>
      <w:r w:rsidRPr="003E7100">
        <w:rPr>
          <w:rFonts w:ascii="Century Gothic" w:hAnsi="Century Gothic" w:cs="Century Gothic"/>
          <w:lang w:val="en-US"/>
        </w:rPr>
        <w:t>a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se </w:t>
      </w:r>
      <w:proofErr w:type="spellStart"/>
      <w:r w:rsidRPr="003E7100">
        <w:rPr>
          <w:rFonts w:ascii="Century Gothic" w:hAnsi="Century Gothic" w:cs="Century Gothic"/>
          <w:lang w:val="en-US"/>
        </w:rPr>
        <w:t>passait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à </w:t>
      </w:r>
      <w:proofErr w:type="spellStart"/>
      <w:r w:rsidRPr="003E7100">
        <w:rPr>
          <w:rFonts w:ascii="Century Gothic" w:hAnsi="Century Gothic" w:cs="Century Gothic"/>
          <w:lang w:val="en-US"/>
        </w:rPr>
        <w:t>Koenji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</w:t>
      </w:r>
      <w:proofErr w:type="gramStart"/>
      <w:r w:rsidRPr="003E7100">
        <w:rPr>
          <w:rFonts w:ascii="Century Gothic" w:hAnsi="Century Gothic" w:cs="Century Gothic"/>
          <w:lang w:val="en-US"/>
        </w:rPr>
        <w:t>un</w:t>
      </w:r>
      <w:proofErr w:type="gramEnd"/>
      <w:r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Pr="003E7100">
        <w:rPr>
          <w:rFonts w:ascii="Century Gothic" w:hAnsi="Century Gothic" w:cs="Century Gothic"/>
          <w:lang w:val="en-US"/>
        </w:rPr>
        <w:t>ces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endroits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au monde </w:t>
      </w:r>
      <w:proofErr w:type="spellStart"/>
      <w:r w:rsidRPr="003E7100">
        <w:rPr>
          <w:rFonts w:ascii="Century Gothic" w:hAnsi="Century Gothic" w:cs="Century Gothic"/>
          <w:lang w:val="en-US"/>
        </w:rPr>
        <w:t>où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je me </w:t>
      </w:r>
      <w:proofErr w:type="spellStart"/>
      <w:r w:rsidRPr="003E7100">
        <w:rPr>
          <w:rFonts w:ascii="Century Gothic" w:hAnsi="Century Gothic" w:cs="Century Gothic"/>
          <w:lang w:val="en-US"/>
        </w:rPr>
        <w:t>suis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toujours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senti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très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heureux</w:t>
      </w:r>
      <w:proofErr w:type="spellEnd"/>
      <w:r w:rsidRPr="003E7100">
        <w:rPr>
          <w:rFonts w:ascii="Century Gothic" w:hAnsi="Century Gothic" w:cs="Century Gothic"/>
          <w:lang w:val="en-US"/>
        </w:rPr>
        <w:t>.</w:t>
      </w:r>
    </w:p>
    <w:p w14:paraId="55FD6F78" w14:textId="77777777" w:rsidR="003E7100" w:rsidRPr="003E7100" w:rsidRDefault="003E7100" w:rsidP="000140D2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Century Gothic"/>
          <w:lang w:val="en-US"/>
        </w:rPr>
      </w:pPr>
    </w:p>
    <w:p w14:paraId="76AA42E1" w14:textId="77777777" w:rsidR="003E7100" w:rsidRPr="003E7100" w:rsidRDefault="000140D2" w:rsidP="000140D2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Century Gothic"/>
          <w:lang w:val="en-US"/>
        </w:rPr>
      </w:pPr>
      <w:r>
        <w:rPr>
          <w:rFonts w:ascii="Century Gothic" w:hAnsi="Century Gothic" w:cs="Century Gothic"/>
          <w:lang w:val="en-US"/>
        </w:rPr>
        <w:t>Les compositions de Koki Nak</w:t>
      </w:r>
      <w:r w:rsidR="003E7100" w:rsidRPr="003E7100">
        <w:rPr>
          <w:rFonts w:ascii="Century Gothic" w:hAnsi="Century Gothic" w:cs="Century Gothic"/>
          <w:lang w:val="en-US"/>
        </w:rPr>
        <w:t xml:space="preserve">ano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m’ont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immédiatement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plongé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dans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le souvenir de </w:t>
      </w:r>
      <w:proofErr w:type="spellStart"/>
      <w:proofErr w:type="gramStart"/>
      <w:r w:rsidR="003E7100" w:rsidRPr="003E7100">
        <w:rPr>
          <w:rFonts w:ascii="Century Gothic" w:hAnsi="Century Gothic" w:cs="Century Gothic"/>
          <w:lang w:val="en-US"/>
        </w:rPr>
        <w:t>ce</w:t>
      </w:r>
      <w:proofErr w:type="spellEnd"/>
      <w:proofErr w:type="gramEnd"/>
      <w:r w:rsidR="003E7100" w:rsidRPr="003E7100">
        <w:rPr>
          <w:rFonts w:ascii="Century Gothic" w:hAnsi="Century Gothic" w:cs="Century Gothic"/>
          <w:lang w:val="en-US"/>
        </w:rPr>
        <w:t xml:space="preserve"> moment,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dans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la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ruelle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Koenji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, avec les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enfants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qui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passaient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en chariot.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Elles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sont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habitées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de la joie de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celui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qui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flâne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gramStart"/>
      <w:r w:rsidR="003E7100" w:rsidRPr="003E7100">
        <w:rPr>
          <w:rFonts w:ascii="Century Gothic" w:hAnsi="Century Gothic" w:cs="Century Gothic"/>
          <w:lang w:val="en-US"/>
        </w:rPr>
        <w:t>et</w:t>
      </w:r>
      <w:proofErr w:type="gramEnd"/>
      <w:r w:rsidR="003E7100" w:rsidRPr="003E7100">
        <w:rPr>
          <w:rFonts w:ascii="Century Gothic" w:hAnsi="Century Gothic" w:cs="Century Gothic"/>
          <w:lang w:val="en-US"/>
        </w:rPr>
        <w:t xml:space="preserve"> se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laisse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surprendre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par les petites choses. Le piano de Koki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sautille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et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danse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sans direction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précise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laisse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tomber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ses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notes tout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autour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lui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lastRenderedPageBreak/>
        <w:t>parfois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s’arrête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sur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une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couleur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, se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surprend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lui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même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à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esquisser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un pas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inattendu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, un nouveau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rythme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marche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qu’il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répète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avec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curiosité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tandis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que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le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violoncelle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de Vincent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promène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ses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archets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comme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celui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qui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sifflote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en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écho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aux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milles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évènements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qui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l’entourent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attentif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à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leur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complexité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tout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autant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qu’à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la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grande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évidence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ce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qui a </w:t>
      </w:r>
      <w:proofErr w:type="spellStart"/>
      <w:r w:rsidR="003E7100" w:rsidRPr="003E7100">
        <w:rPr>
          <w:rFonts w:ascii="Century Gothic" w:hAnsi="Century Gothic" w:cs="Century Gothic"/>
          <w:lang w:val="en-US"/>
        </w:rPr>
        <w:t>simplement</w:t>
      </w:r>
      <w:proofErr w:type="spellEnd"/>
      <w:r w:rsidR="003E7100" w:rsidRPr="003E7100">
        <w:rPr>
          <w:rFonts w:ascii="Century Gothic" w:hAnsi="Century Gothic" w:cs="Century Gothic"/>
          <w:lang w:val="en-US"/>
        </w:rPr>
        <w:t xml:space="preserve"> lieu. </w:t>
      </w:r>
    </w:p>
    <w:p w14:paraId="7CD4AE57" w14:textId="77777777" w:rsidR="003E7100" w:rsidRPr="003E7100" w:rsidRDefault="003E7100" w:rsidP="000140D2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Century Gothic"/>
          <w:lang w:val="en-US"/>
        </w:rPr>
      </w:pPr>
    </w:p>
    <w:p w14:paraId="06314282" w14:textId="77777777" w:rsidR="004B2B0B" w:rsidRDefault="003E7100" w:rsidP="000140D2">
      <w:pPr>
        <w:jc w:val="both"/>
        <w:rPr>
          <w:rFonts w:ascii="Century Gothic" w:hAnsi="Century Gothic" w:cs="Century Gothic"/>
          <w:lang w:val="en-US"/>
        </w:rPr>
      </w:pPr>
      <w:r w:rsidRPr="003E7100">
        <w:rPr>
          <w:rFonts w:ascii="Century Gothic" w:hAnsi="Century Gothic" w:cs="Century Gothic"/>
          <w:lang w:val="en-US"/>
        </w:rPr>
        <w:t xml:space="preserve">Et </w:t>
      </w:r>
      <w:proofErr w:type="spellStart"/>
      <w:r w:rsidRPr="003E7100">
        <w:rPr>
          <w:rFonts w:ascii="Century Gothic" w:hAnsi="Century Gothic" w:cs="Century Gothic"/>
          <w:lang w:val="en-US"/>
        </w:rPr>
        <w:t>parfois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le </w:t>
      </w:r>
      <w:proofErr w:type="spellStart"/>
      <w:r w:rsidRPr="003E7100">
        <w:rPr>
          <w:rFonts w:ascii="Century Gothic" w:hAnsi="Century Gothic" w:cs="Century Gothic"/>
          <w:lang w:val="en-US"/>
        </w:rPr>
        <w:t>tumulte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 la </w:t>
      </w:r>
      <w:proofErr w:type="spellStart"/>
      <w:r w:rsidRPr="003E7100">
        <w:rPr>
          <w:rFonts w:ascii="Century Gothic" w:hAnsi="Century Gothic" w:cs="Century Gothic"/>
          <w:lang w:val="en-US"/>
        </w:rPr>
        <w:t>ville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monstrueuse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reprend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le </w:t>
      </w:r>
      <w:proofErr w:type="spellStart"/>
      <w:r w:rsidRPr="003E7100">
        <w:rPr>
          <w:rFonts w:ascii="Century Gothic" w:hAnsi="Century Gothic" w:cs="Century Gothic"/>
          <w:lang w:val="en-US"/>
        </w:rPr>
        <w:t>dessus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le temps de traverser un </w:t>
      </w:r>
      <w:proofErr w:type="spellStart"/>
      <w:r w:rsidRPr="003E7100">
        <w:rPr>
          <w:rFonts w:ascii="Century Gothic" w:hAnsi="Century Gothic" w:cs="Century Gothic"/>
          <w:lang w:val="en-US"/>
        </w:rPr>
        <w:t>carrefour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immense et </w:t>
      </w:r>
      <w:proofErr w:type="spellStart"/>
      <w:r w:rsidRPr="003E7100">
        <w:rPr>
          <w:rFonts w:ascii="Century Gothic" w:hAnsi="Century Gothic" w:cs="Century Gothic"/>
          <w:lang w:val="en-US"/>
        </w:rPr>
        <w:t>dangereux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pour de </w:t>
      </w:r>
      <w:proofErr w:type="spellStart"/>
      <w:r w:rsidRPr="003E7100">
        <w:rPr>
          <w:rFonts w:ascii="Century Gothic" w:hAnsi="Century Gothic" w:cs="Century Gothic"/>
          <w:lang w:val="en-US"/>
        </w:rPr>
        <w:t>l’autre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côté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se </w:t>
      </w:r>
      <w:proofErr w:type="spellStart"/>
      <w:r w:rsidRPr="003E7100">
        <w:rPr>
          <w:rFonts w:ascii="Century Gothic" w:hAnsi="Century Gothic" w:cs="Century Gothic"/>
          <w:lang w:val="en-US"/>
        </w:rPr>
        <w:t>retrouver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à </w:t>
      </w:r>
      <w:proofErr w:type="spellStart"/>
      <w:r w:rsidRPr="003E7100">
        <w:rPr>
          <w:rFonts w:ascii="Century Gothic" w:hAnsi="Century Gothic" w:cs="Century Gothic"/>
          <w:lang w:val="en-US"/>
        </w:rPr>
        <w:t>suivre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sans le </w:t>
      </w:r>
      <w:proofErr w:type="spellStart"/>
      <w:r w:rsidRPr="003E7100">
        <w:rPr>
          <w:rFonts w:ascii="Century Gothic" w:hAnsi="Century Gothic" w:cs="Century Gothic"/>
          <w:lang w:val="en-US"/>
        </w:rPr>
        <w:t>vouloir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un </w:t>
      </w:r>
      <w:proofErr w:type="spellStart"/>
      <w:r w:rsidRPr="003E7100">
        <w:rPr>
          <w:rFonts w:ascii="Century Gothic" w:hAnsi="Century Gothic" w:cs="Century Gothic"/>
          <w:lang w:val="en-US"/>
        </w:rPr>
        <w:t>vieil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homme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à la </w:t>
      </w:r>
      <w:proofErr w:type="spellStart"/>
      <w:r w:rsidRPr="003E7100">
        <w:rPr>
          <w:rFonts w:ascii="Century Gothic" w:hAnsi="Century Gothic" w:cs="Century Gothic"/>
          <w:lang w:val="en-US"/>
        </w:rPr>
        <w:t>démarche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ancestrale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puis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l’abandonner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pour </w:t>
      </w:r>
      <w:proofErr w:type="spellStart"/>
      <w:r w:rsidRPr="003E7100">
        <w:rPr>
          <w:rFonts w:ascii="Century Gothic" w:hAnsi="Century Gothic" w:cs="Century Gothic"/>
          <w:lang w:val="en-US"/>
        </w:rPr>
        <w:t>une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jeune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fille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qui ne se </w:t>
      </w:r>
      <w:proofErr w:type="spellStart"/>
      <w:r w:rsidRPr="003E7100">
        <w:rPr>
          <w:rFonts w:ascii="Century Gothic" w:hAnsi="Century Gothic" w:cs="Century Gothic"/>
          <w:lang w:val="en-US"/>
        </w:rPr>
        <w:t>soucie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Pr="003E7100">
        <w:rPr>
          <w:rFonts w:ascii="Century Gothic" w:hAnsi="Century Gothic" w:cs="Century Gothic"/>
          <w:lang w:val="en-US"/>
        </w:rPr>
        <w:t>rien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d’autre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que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 la </w:t>
      </w:r>
      <w:proofErr w:type="spellStart"/>
      <w:r w:rsidRPr="003E7100">
        <w:rPr>
          <w:rFonts w:ascii="Century Gothic" w:hAnsi="Century Gothic" w:cs="Century Gothic"/>
          <w:lang w:val="en-US"/>
        </w:rPr>
        <w:t>fraîcheur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du </w:t>
      </w:r>
      <w:proofErr w:type="spellStart"/>
      <w:r w:rsidRPr="003E7100">
        <w:rPr>
          <w:rFonts w:ascii="Century Gothic" w:hAnsi="Century Gothic" w:cs="Century Gothic"/>
          <w:lang w:val="en-US"/>
        </w:rPr>
        <w:t>printemps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Pr="003E7100">
        <w:rPr>
          <w:rFonts w:ascii="Century Gothic" w:hAnsi="Century Gothic" w:cs="Century Gothic"/>
          <w:lang w:val="en-US"/>
        </w:rPr>
        <w:t>elle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qui </w:t>
      </w:r>
      <w:proofErr w:type="spellStart"/>
      <w:r w:rsidRPr="003E7100">
        <w:rPr>
          <w:rFonts w:ascii="Century Gothic" w:hAnsi="Century Gothic" w:cs="Century Gothic"/>
          <w:lang w:val="en-US"/>
        </w:rPr>
        <w:t>vient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d’arrêter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Pr="003E7100">
        <w:rPr>
          <w:rFonts w:ascii="Century Gothic" w:hAnsi="Century Gothic" w:cs="Century Gothic"/>
          <w:lang w:val="en-US"/>
        </w:rPr>
        <w:t>fumer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. </w:t>
      </w:r>
      <w:proofErr w:type="spellStart"/>
      <w:r w:rsidRPr="003E7100">
        <w:rPr>
          <w:rFonts w:ascii="Century Gothic" w:hAnsi="Century Gothic" w:cs="Century Gothic"/>
          <w:lang w:val="en-US"/>
        </w:rPr>
        <w:t>Finalement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reposer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proofErr w:type="gramStart"/>
      <w:r w:rsidRPr="003E7100">
        <w:rPr>
          <w:rFonts w:ascii="Century Gothic" w:hAnsi="Century Gothic" w:cs="Century Gothic"/>
          <w:lang w:val="en-US"/>
        </w:rPr>
        <w:t>sa</w:t>
      </w:r>
      <w:proofErr w:type="spellEnd"/>
      <w:proofErr w:type="gram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marche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en </w:t>
      </w:r>
      <w:proofErr w:type="spellStart"/>
      <w:r w:rsidRPr="003E7100">
        <w:rPr>
          <w:rFonts w:ascii="Century Gothic" w:hAnsi="Century Gothic" w:cs="Century Gothic"/>
          <w:lang w:val="en-US"/>
        </w:rPr>
        <w:t>fermant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les </w:t>
      </w:r>
      <w:proofErr w:type="spellStart"/>
      <w:r w:rsidRPr="003E7100">
        <w:rPr>
          <w:rFonts w:ascii="Century Gothic" w:hAnsi="Century Gothic" w:cs="Century Gothic"/>
          <w:lang w:val="en-US"/>
        </w:rPr>
        <w:t>yeux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assis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sous un </w:t>
      </w:r>
      <w:proofErr w:type="spellStart"/>
      <w:r w:rsidRPr="003E7100">
        <w:rPr>
          <w:rFonts w:ascii="Century Gothic" w:hAnsi="Century Gothic" w:cs="Century Gothic"/>
          <w:lang w:val="en-US"/>
        </w:rPr>
        <w:t>arbre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, </w:t>
      </w:r>
      <w:proofErr w:type="spellStart"/>
      <w:r w:rsidRPr="003E7100">
        <w:rPr>
          <w:rFonts w:ascii="Century Gothic" w:hAnsi="Century Gothic" w:cs="Century Gothic"/>
          <w:lang w:val="en-US"/>
        </w:rPr>
        <w:t>s’assoupir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et se </w:t>
      </w:r>
      <w:proofErr w:type="spellStart"/>
      <w:r w:rsidRPr="003E7100">
        <w:rPr>
          <w:rFonts w:ascii="Century Gothic" w:hAnsi="Century Gothic" w:cs="Century Gothic"/>
          <w:lang w:val="en-US"/>
        </w:rPr>
        <w:t>laisser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emporter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vers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l ‘</w:t>
      </w:r>
      <w:proofErr w:type="spellStart"/>
      <w:r w:rsidRPr="003E7100">
        <w:rPr>
          <w:rFonts w:ascii="Century Gothic" w:hAnsi="Century Gothic" w:cs="Century Gothic"/>
          <w:lang w:val="en-US"/>
        </w:rPr>
        <w:t>été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dernier. Au </w:t>
      </w:r>
      <w:proofErr w:type="spellStart"/>
      <w:r w:rsidRPr="003E7100">
        <w:rPr>
          <w:rFonts w:ascii="Century Gothic" w:hAnsi="Century Gothic" w:cs="Century Gothic"/>
          <w:lang w:val="en-US"/>
        </w:rPr>
        <w:t>même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endroit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gramStart"/>
      <w:r w:rsidRPr="003E7100">
        <w:rPr>
          <w:rFonts w:ascii="Century Gothic" w:hAnsi="Century Gothic" w:cs="Century Gothic"/>
          <w:lang w:val="en-US"/>
        </w:rPr>
        <w:t>un</w:t>
      </w:r>
      <w:proofErr w:type="gram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jeune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homme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composait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cette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musique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</w:t>
      </w:r>
      <w:proofErr w:type="spellStart"/>
      <w:r w:rsidRPr="003E7100">
        <w:rPr>
          <w:rFonts w:ascii="Century Gothic" w:hAnsi="Century Gothic" w:cs="Century Gothic"/>
          <w:lang w:val="en-US"/>
        </w:rPr>
        <w:t>chargée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 </w:t>
      </w:r>
      <w:proofErr w:type="spellStart"/>
      <w:r w:rsidRPr="003E7100">
        <w:rPr>
          <w:rFonts w:ascii="Century Gothic" w:hAnsi="Century Gothic" w:cs="Century Gothic"/>
          <w:lang w:val="en-US"/>
        </w:rPr>
        <w:t>rêves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et de choses qui </w:t>
      </w:r>
      <w:proofErr w:type="spellStart"/>
      <w:r w:rsidRPr="003E7100">
        <w:rPr>
          <w:rFonts w:ascii="Century Gothic" w:hAnsi="Century Gothic" w:cs="Century Gothic"/>
          <w:lang w:val="en-US"/>
        </w:rPr>
        <w:t>passent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et </w:t>
      </w:r>
      <w:proofErr w:type="spellStart"/>
      <w:r w:rsidRPr="003E7100">
        <w:rPr>
          <w:rFonts w:ascii="Century Gothic" w:hAnsi="Century Gothic" w:cs="Century Gothic"/>
          <w:lang w:val="en-US"/>
        </w:rPr>
        <w:t>laissent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des traces sans </w:t>
      </w:r>
      <w:proofErr w:type="spellStart"/>
      <w:r w:rsidRPr="003E7100">
        <w:rPr>
          <w:rFonts w:ascii="Century Gothic" w:hAnsi="Century Gothic" w:cs="Century Gothic"/>
          <w:lang w:val="en-US"/>
        </w:rPr>
        <w:t>même</w:t>
      </w:r>
      <w:proofErr w:type="spellEnd"/>
      <w:r w:rsidRPr="003E7100">
        <w:rPr>
          <w:rFonts w:ascii="Century Gothic" w:hAnsi="Century Gothic" w:cs="Century Gothic"/>
          <w:lang w:val="en-US"/>
        </w:rPr>
        <w:t xml:space="preserve"> le savoir.</w:t>
      </w:r>
    </w:p>
    <w:p w14:paraId="2AD1354B" w14:textId="77777777" w:rsidR="009A5E41" w:rsidRDefault="009A5E41" w:rsidP="000140D2">
      <w:pPr>
        <w:jc w:val="both"/>
        <w:rPr>
          <w:rFonts w:ascii="Century Gothic" w:hAnsi="Century Gothic" w:cs="Century Gothic"/>
          <w:lang w:val="en-US"/>
        </w:rPr>
      </w:pPr>
    </w:p>
    <w:p w14:paraId="36F63D56" w14:textId="77777777" w:rsidR="000140D2" w:rsidRDefault="000140D2" w:rsidP="000140D2">
      <w:pPr>
        <w:jc w:val="both"/>
        <w:rPr>
          <w:rFonts w:ascii="Century Gothic" w:hAnsi="Century Gothic" w:cs="Century Gothic"/>
          <w:lang w:val="en-US"/>
        </w:rPr>
      </w:pPr>
    </w:p>
    <w:p w14:paraId="1F9BE3D6" w14:textId="77777777" w:rsidR="000140D2" w:rsidRPr="009A5E41" w:rsidRDefault="000140D2" w:rsidP="009A5E41">
      <w:pPr>
        <w:ind w:firstLine="720"/>
        <w:jc w:val="both"/>
        <w:rPr>
          <w:rFonts w:ascii="Century Gothic" w:hAnsi="Century Gothic" w:cs="Century Gothic"/>
          <w:i/>
          <w:lang w:val="en-US"/>
        </w:rPr>
      </w:pPr>
      <w:r w:rsidRPr="009A5E41">
        <w:rPr>
          <w:rFonts w:ascii="Century Gothic" w:hAnsi="Century Gothic" w:cs="Century Gothic"/>
          <w:i/>
          <w:lang w:val="en-US"/>
        </w:rPr>
        <w:t>Gaspa</w:t>
      </w:r>
      <w:r w:rsidR="00B7387E">
        <w:rPr>
          <w:rFonts w:ascii="Century Gothic" w:hAnsi="Century Gothic" w:cs="Century Gothic"/>
          <w:i/>
          <w:lang w:val="en-US"/>
        </w:rPr>
        <w:t>r C</w:t>
      </w:r>
      <w:r w:rsidRPr="009A5E41">
        <w:rPr>
          <w:rFonts w:ascii="Century Gothic" w:hAnsi="Century Gothic" w:cs="Century Gothic"/>
          <w:i/>
          <w:lang w:val="en-US"/>
        </w:rPr>
        <w:t>laus</w:t>
      </w:r>
    </w:p>
    <w:p w14:paraId="3A80492E" w14:textId="77777777" w:rsidR="000140D2" w:rsidRDefault="000140D2" w:rsidP="000140D2">
      <w:pPr>
        <w:jc w:val="both"/>
        <w:rPr>
          <w:rFonts w:ascii="Century Gothic" w:hAnsi="Century Gothic" w:cs="Century Gothic"/>
          <w:lang w:val="en-US"/>
        </w:rPr>
      </w:pPr>
      <w:bookmarkStart w:id="0" w:name="_GoBack"/>
      <w:bookmarkEnd w:id="0"/>
    </w:p>
    <w:p w14:paraId="66844BA4" w14:textId="77777777" w:rsidR="000140D2" w:rsidRPr="003E7100" w:rsidRDefault="000140D2" w:rsidP="000140D2">
      <w:pPr>
        <w:jc w:val="both"/>
      </w:pPr>
    </w:p>
    <w:sectPr w:rsidR="000140D2" w:rsidRPr="003E7100" w:rsidSect="00F54E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100"/>
    <w:rsid w:val="000140D2"/>
    <w:rsid w:val="003E7100"/>
    <w:rsid w:val="004B2B0B"/>
    <w:rsid w:val="00565960"/>
    <w:rsid w:val="00593E39"/>
    <w:rsid w:val="009A5E41"/>
    <w:rsid w:val="00B7387E"/>
    <w:rsid w:val="00F5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6745B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453</Words>
  <Characters>2583</Characters>
  <Application>Microsoft Macintosh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Mullings</dc:creator>
  <cp:keywords/>
  <dc:description/>
  <cp:lastModifiedBy>Thibaut Mullings</cp:lastModifiedBy>
  <cp:revision>2</cp:revision>
  <dcterms:created xsi:type="dcterms:W3CDTF">2016-06-27T09:34:00Z</dcterms:created>
  <dcterms:modified xsi:type="dcterms:W3CDTF">2016-06-27T12:07:00Z</dcterms:modified>
</cp:coreProperties>
</file>